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053D" w14:textId="59130BDA" w:rsidR="002E5976" w:rsidRDefault="002E5976"/>
    <w:p w14:paraId="42583F94" w14:textId="542D92C4" w:rsidR="002E5976" w:rsidRPr="00CA26C3" w:rsidRDefault="00CA26C3" w:rsidP="00CA26C3">
      <w:pPr>
        <w:jc w:val="both"/>
        <w:rPr>
          <w:sz w:val="28"/>
          <w:szCs w:val="28"/>
        </w:rPr>
      </w:pPr>
      <w:r w:rsidRPr="00CA26C3">
        <w:rPr>
          <w:rFonts w:ascii="Calibri" w:eastAsia="Calibri" w:hAnsi="Calibri" w:cs="Calibri"/>
          <w:b/>
          <w:bCs/>
          <w:sz w:val="28"/>
          <w:szCs w:val="28"/>
        </w:rPr>
        <w:t>REGIDORA MARÍA LAUREL CARRILLO VENTURA: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Muy buenos días compañeras y compañeros regidores, les doy la más cordial bienvenida a esta sesión de la Comisión </w:t>
      </w:r>
      <w:r w:rsidRPr="00CA26C3">
        <w:rPr>
          <w:rFonts w:ascii="Calibri" w:eastAsia="Calibri" w:hAnsi="Calibri" w:cs="Calibri"/>
          <w:sz w:val="28"/>
          <w:szCs w:val="28"/>
        </w:rPr>
        <w:t>edilicia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de Protección Civil, Bomberos, Gestión de Riesgos y Resiliencia, así también a nuestros invitados especiales. Al señor Adolfo González </w:t>
      </w:r>
      <w:proofErr w:type="spellStart"/>
      <w:r w:rsidR="00F67E5D" w:rsidRPr="00CA26C3">
        <w:rPr>
          <w:rFonts w:ascii="Calibri" w:eastAsia="Calibri" w:hAnsi="Calibri" w:cs="Calibri"/>
          <w:sz w:val="28"/>
          <w:szCs w:val="28"/>
        </w:rPr>
        <w:t>González</w:t>
      </w:r>
      <w:proofErr w:type="spellEnd"/>
      <w:r w:rsidR="00F67E5D" w:rsidRPr="00CA26C3">
        <w:rPr>
          <w:rFonts w:ascii="Calibri" w:eastAsia="Calibri" w:hAnsi="Calibri" w:cs="Calibri"/>
          <w:sz w:val="28"/>
          <w:szCs w:val="28"/>
        </w:rPr>
        <w:t>, jefe de inspección y verificación. Al compañero Osvaldo Banderas Ruelas, inspector.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A la </w:t>
      </w:r>
      <w:r>
        <w:rPr>
          <w:rFonts w:ascii="Calibri" w:eastAsia="Calibri" w:hAnsi="Calibri" w:cs="Calibri"/>
          <w:sz w:val="28"/>
          <w:szCs w:val="28"/>
        </w:rPr>
        <w:t>D</w:t>
      </w:r>
      <w:r w:rsidR="00F67E5D" w:rsidRPr="00CA26C3">
        <w:rPr>
          <w:rFonts w:ascii="Calibri" w:eastAsia="Calibri" w:hAnsi="Calibri" w:cs="Calibri"/>
          <w:sz w:val="28"/>
          <w:szCs w:val="28"/>
        </w:rPr>
        <w:t>octora Laura. Ah, no, no ha llegado, ¿verdad? Ah, Claudia Marisela tampoco. A la licenciada María Guadalupe Ramírez López, directora de la escuela primaria Agustín Flores.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>Licenciado, no, el maestro Martín de la Peña, profesor de educación física de la escuela primaria Teresa Barba, bienvenido. Licenciado Jenny Mariana Román Crespo, directora de la escuela primaria veinte de noviembre. A las personas que nos acompañan, a quienes agradecemos su asistencia y atención al llamado de su servidora para el desarrollo de esta sesión.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>De esta manera damos inicio a la presente sesión, por lo cual me permito nombrar la lista de asistencia. Médico José Francisco Sánchez Peña</w:t>
      </w:r>
      <w:r>
        <w:rPr>
          <w:rFonts w:ascii="Calibri" w:eastAsia="Calibri" w:hAnsi="Calibri" w:cs="Calibri"/>
          <w:sz w:val="28"/>
          <w:szCs w:val="28"/>
        </w:rPr>
        <w:t xml:space="preserve"> (AUSENTE) 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presentó oficio de disculpas. El regidor Cristian Omar Bravo Carvajal </w:t>
      </w:r>
      <w:r>
        <w:rPr>
          <w:rFonts w:ascii="Calibri" w:eastAsia="Calibri" w:hAnsi="Calibri" w:cs="Calibri"/>
          <w:sz w:val="28"/>
          <w:szCs w:val="28"/>
        </w:rPr>
        <w:t xml:space="preserve">(AUSENTE) </w:t>
      </w:r>
      <w:r w:rsidR="00F67E5D" w:rsidRPr="00CA26C3">
        <w:rPr>
          <w:rFonts w:ascii="Calibri" w:eastAsia="Calibri" w:hAnsi="Calibri" w:cs="Calibri"/>
          <w:sz w:val="28"/>
          <w:szCs w:val="28"/>
        </w:rPr>
        <w:t>presentó oficio de disculpas.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>Y su servidora María Laurel Carrillo Ventura</w:t>
      </w:r>
      <w:r>
        <w:rPr>
          <w:rFonts w:ascii="Calibri" w:eastAsia="Calibri" w:hAnsi="Calibri" w:cs="Calibri"/>
          <w:sz w:val="28"/>
          <w:szCs w:val="28"/>
        </w:rPr>
        <w:t xml:space="preserve"> (PRESENTE)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. Con la presencia de un regidor de tres integrantes de la Comisión </w:t>
      </w:r>
      <w:r w:rsidRPr="00CA26C3">
        <w:rPr>
          <w:rFonts w:ascii="Calibri" w:eastAsia="Calibri" w:hAnsi="Calibri" w:cs="Calibri"/>
          <w:sz w:val="28"/>
          <w:szCs w:val="28"/>
        </w:rPr>
        <w:t>edilicia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Permanente de Protección Civil, Gestión Integral de Riesgos y Resiliencia, se declara la inexistencia de </w:t>
      </w:r>
      <w:r>
        <w:rPr>
          <w:rFonts w:ascii="Calibri" w:eastAsia="Calibri" w:hAnsi="Calibri" w:cs="Calibri"/>
          <w:sz w:val="28"/>
          <w:szCs w:val="28"/>
        </w:rPr>
        <w:t>quorum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legal de esta Comisión </w:t>
      </w:r>
      <w:r>
        <w:rPr>
          <w:rFonts w:ascii="Calibri" w:eastAsia="Calibri" w:hAnsi="Calibri" w:cs="Calibri"/>
          <w:sz w:val="28"/>
          <w:szCs w:val="28"/>
        </w:rPr>
        <w:t>e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dilicia Dictaminadora. También le damos la bienvenida, le doy la bienvenida a mis compañeros regidores Felipe </w:t>
      </w:r>
      <w:r w:rsidRPr="00CA26C3">
        <w:rPr>
          <w:rFonts w:ascii="Calibri" w:eastAsia="Calibri" w:hAnsi="Calibri" w:cs="Calibri"/>
          <w:sz w:val="28"/>
          <w:szCs w:val="28"/>
        </w:rPr>
        <w:t>Aréchiga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Gómez y a nuestra compañera Micaela Vázquez Díaz.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>Gracias, regidora, por estar aquí. También damos la bienvenida a la maestra María Magdalena Urbina Martínez. Gracias, regidora.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Por lo anterior, con la presencia de un regidor de tres integrantes de la Comisión </w:t>
      </w:r>
      <w:r w:rsidRPr="00CA26C3">
        <w:rPr>
          <w:rFonts w:ascii="Calibri" w:eastAsia="Calibri" w:hAnsi="Calibri" w:cs="Calibri"/>
          <w:sz w:val="28"/>
          <w:szCs w:val="28"/>
        </w:rPr>
        <w:t>edilicia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Dictaminadora, se declara la inexistencia de </w:t>
      </w:r>
      <w:r w:rsidRPr="00CA26C3">
        <w:rPr>
          <w:rFonts w:ascii="Calibri" w:eastAsia="Calibri" w:hAnsi="Calibri" w:cs="Calibri"/>
          <w:sz w:val="28"/>
          <w:szCs w:val="28"/>
        </w:rPr>
        <w:t>quorum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legal para el desarrollo de la presente sesión de conformidad con lo establecido dentro del artículo 115 del Reglamento del Gobierno Municipal de Puerto Vallarta, Jalisco. Sin embargo, y por todos los compromisos de trabajo de la Comisión </w:t>
      </w:r>
      <w:r w:rsidRPr="00CA26C3">
        <w:rPr>
          <w:rFonts w:ascii="Calibri" w:eastAsia="Calibri" w:hAnsi="Calibri" w:cs="Calibri"/>
          <w:sz w:val="28"/>
          <w:szCs w:val="28"/>
        </w:rPr>
        <w:t>edilicia</w:t>
      </w:r>
      <w:r w:rsidR="00F67E5D" w:rsidRPr="00CA26C3">
        <w:rPr>
          <w:rFonts w:ascii="Calibri" w:eastAsia="Calibri" w:hAnsi="Calibri" w:cs="Calibri"/>
          <w:sz w:val="28"/>
          <w:szCs w:val="28"/>
        </w:rPr>
        <w:t xml:space="preserve"> Convocante de Protección Civil y Bomberos, se abre una mesa de trabajo para dar seguimiento a su vez y llevar a cabo el desahogo del tema propuesto, no sin antes mencionarle a nuestros invitados especiales que en el monto lo vean conveniente. Podrán hacer uso de la voz de manera ordenada para aportar sus ideas y observaciones con motivo de fortalecer el proyecto piloto que se propone.</w:t>
      </w:r>
    </w:p>
    <w:p w14:paraId="4E8BE5E2" w14:textId="77777777" w:rsidR="002E5976" w:rsidRPr="00CA26C3" w:rsidRDefault="002E5976" w:rsidP="00CA26C3">
      <w:pPr>
        <w:jc w:val="both"/>
        <w:rPr>
          <w:sz w:val="28"/>
          <w:szCs w:val="28"/>
        </w:rPr>
      </w:pPr>
    </w:p>
    <w:p w14:paraId="3630BC80" w14:textId="1EEF641C" w:rsidR="002E5976" w:rsidRPr="00CA26C3" w:rsidRDefault="002E5976" w:rsidP="00CA26C3">
      <w:pPr>
        <w:jc w:val="both"/>
        <w:rPr>
          <w:sz w:val="28"/>
          <w:szCs w:val="28"/>
        </w:rPr>
      </w:pPr>
    </w:p>
    <w:sectPr w:rsidR="002E5976" w:rsidRPr="00CA26C3" w:rsidSect="00CA26C3">
      <w:headerReference w:type="default" r:id="rId8"/>
      <w:footerReference w:type="default" r:id="rId9"/>
      <w:pgSz w:w="12240" w:h="20160" w:code="5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8250" w14:textId="77777777" w:rsidR="00A62324" w:rsidRDefault="00A62324" w:rsidP="00CA26C3">
      <w:r>
        <w:separator/>
      </w:r>
    </w:p>
  </w:endnote>
  <w:endnote w:type="continuationSeparator" w:id="0">
    <w:p w14:paraId="0B4644E5" w14:textId="77777777" w:rsidR="00A62324" w:rsidRDefault="00A62324" w:rsidP="00CA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161001"/>
      <w:docPartObj>
        <w:docPartGallery w:val="Page Numbers (Bottom of Page)"/>
        <w:docPartUnique/>
      </w:docPartObj>
    </w:sdtPr>
    <w:sdtContent>
      <w:p w14:paraId="633A1FA7" w14:textId="0D28DB8D" w:rsidR="002664A7" w:rsidRDefault="002664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8257DF" w14:textId="77777777" w:rsidR="002664A7" w:rsidRDefault="002664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EF1E" w14:textId="77777777" w:rsidR="00A62324" w:rsidRDefault="00A62324" w:rsidP="00CA26C3">
      <w:r>
        <w:separator/>
      </w:r>
    </w:p>
  </w:footnote>
  <w:footnote w:type="continuationSeparator" w:id="0">
    <w:p w14:paraId="58CB152E" w14:textId="77777777" w:rsidR="00A62324" w:rsidRDefault="00A62324" w:rsidP="00CA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36F8" w14:textId="6CA68EAF" w:rsidR="00CA26C3" w:rsidRPr="002664A7" w:rsidRDefault="00CA26C3" w:rsidP="002664A7">
    <w:pPr>
      <w:pStyle w:val="Encabezado"/>
      <w:jc w:val="center"/>
      <w:rPr>
        <w:b/>
        <w:bCs/>
      </w:rPr>
    </w:pPr>
    <w:r w:rsidRPr="002664A7">
      <w:rPr>
        <w:b/>
        <w:bCs/>
      </w:rPr>
      <w:t>VERSIÓN ESTENOGRÁFICA DE LA COMISIÓN EDILICIA DE PROTECCI+ÓN CIVIL, GESTIÓN INTEGRAL DE RIESGOS Y RESILIENCIA. 24 DE MARZO DEL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D6ECA"/>
    <w:multiLevelType w:val="hybridMultilevel"/>
    <w:tmpl w:val="0714C8AE"/>
    <w:lvl w:ilvl="0" w:tplc="3326A284">
      <w:start w:val="1"/>
      <w:numFmt w:val="bullet"/>
      <w:lvlText w:val="●"/>
      <w:lvlJc w:val="left"/>
      <w:pPr>
        <w:ind w:left="720" w:hanging="360"/>
      </w:pPr>
    </w:lvl>
    <w:lvl w:ilvl="1" w:tplc="2D8A64B8">
      <w:start w:val="1"/>
      <w:numFmt w:val="bullet"/>
      <w:lvlText w:val="○"/>
      <w:lvlJc w:val="left"/>
      <w:pPr>
        <w:ind w:left="1440" w:hanging="360"/>
      </w:pPr>
    </w:lvl>
    <w:lvl w:ilvl="2" w:tplc="7D84A15C">
      <w:start w:val="1"/>
      <w:numFmt w:val="bullet"/>
      <w:lvlText w:val="■"/>
      <w:lvlJc w:val="left"/>
      <w:pPr>
        <w:ind w:left="2160" w:hanging="360"/>
      </w:pPr>
    </w:lvl>
    <w:lvl w:ilvl="3" w:tplc="E7C63460">
      <w:start w:val="1"/>
      <w:numFmt w:val="bullet"/>
      <w:lvlText w:val="●"/>
      <w:lvlJc w:val="left"/>
      <w:pPr>
        <w:ind w:left="2880" w:hanging="360"/>
      </w:pPr>
    </w:lvl>
    <w:lvl w:ilvl="4" w:tplc="B2A0225A">
      <w:start w:val="1"/>
      <w:numFmt w:val="bullet"/>
      <w:lvlText w:val="○"/>
      <w:lvlJc w:val="left"/>
      <w:pPr>
        <w:ind w:left="3600" w:hanging="360"/>
      </w:pPr>
    </w:lvl>
    <w:lvl w:ilvl="5" w:tplc="5FB03E32">
      <w:start w:val="1"/>
      <w:numFmt w:val="bullet"/>
      <w:lvlText w:val="■"/>
      <w:lvlJc w:val="left"/>
      <w:pPr>
        <w:ind w:left="4320" w:hanging="360"/>
      </w:pPr>
    </w:lvl>
    <w:lvl w:ilvl="6" w:tplc="97984F94">
      <w:start w:val="1"/>
      <w:numFmt w:val="bullet"/>
      <w:lvlText w:val="●"/>
      <w:lvlJc w:val="left"/>
      <w:pPr>
        <w:ind w:left="5040" w:hanging="360"/>
      </w:pPr>
    </w:lvl>
    <w:lvl w:ilvl="7" w:tplc="7228E10A">
      <w:start w:val="1"/>
      <w:numFmt w:val="bullet"/>
      <w:lvlText w:val="●"/>
      <w:lvlJc w:val="left"/>
      <w:pPr>
        <w:ind w:left="5760" w:hanging="360"/>
      </w:pPr>
    </w:lvl>
    <w:lvl w:ilvl="8" w:tplc="EE86202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976"/>
    <w:rsid w:val="002664A7"/>
    <w:rsid w:val="002E5976"/>
    <w:rsid w:val="00A62324"/>
    <w:rsid w:val="00CA26C3"/>
    <w:rsid w:val="00F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2B70"/>
  <w15:docId w15:val="{00A6E763-ADC6-47E0-A2ED-8ADEA67D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A26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6C3"/>
  </w:style>
  <w:style w:type="paragraph" w:styleId="Piedepgina">
    <w:name w:val="footer"/>
    <w:basedOn w:val="Normal"/>
    <w:link w:val="PiedepginaCar"/>
    <w:uiPriority w:val="99"/>
    <w:unhideWhenUsed/>
    <w:rsid w:val="00CA26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66EC-766C-4176-A16A-317CED58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(Laurel Carrillo) MESA DE TRABAJO - PROTECCIÓN CIVIL 24 DE MARZO DEL 2026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(Laurel Carrillo) MESA DE TRABAJO - PROTECCIÓN CIVIL 24 DE MARZO DEL 2026</dc:title>
  <dc:creator>TurboScribe</dc:creator>
  <cp:lastModifiedBy>cony sernaparra</cp:lastModifiedBy>
  <cp:revision>3</cp:revision>
  <dcterms:created xsi:type="dcterms:W3CDTF">2026-03-24T20:56:00Z</dcterms:created>
  <dcterms:modified xsi:type="dcterms:W3CDTF">2026-03-24T21:10:00Z</dcterms:modified>
</cp:coreProperties>
</file>